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E34D" w14:textId="6733175F" w:rsidR="00407286" w:rsidRPr="003E0027" w:rsidRDefault="007820AE" w:rsidP="00F27128">
      <w:pPr>
        <w:jc w:val="center"/>
        <w:rPr>
          <w:rFonts w:ascii="Arial" w:hAnsi="Arial" w:cs="Arial"/>
          <w:b/>
          <w:bCs/>
          <w:smallCaps/>
          <w:sz w:val="28"/>
          <w:szCs w:val="28"/>
          <w:lang w:val="es-ES"/>
        </w:rPr>
      </w:pPr>
      <w:r w:rsidRPr="003E0027">
        <w:rPr>
          <w:rFonts w:ascii="Arial" w:hAnsi="Arial" w:cs="Arial"/>
          <w:b/>
          <w:bCs/>
          <w:smallCaps/>
          <w:sz w:val="28"/>
          <w:szCs w:val="28"/>
          <w:lang w:val="es-ES"/>
        </w:rPr>
        <w:t xml:space="preserve">Instrucciones para solicitar </w:t>
      </w:r>
      <w:r w:rsidR="00647CC9">
        <w:rPr>
          <w:rFonts w:ascii="Arial" w:hAnsi="Arial" w:cs="Arial"/>
          <w:b/>
          <w:bCs/>
          <w:smallCaps/>
          <w:sz w:val="28"/>
          <w:szCs w:val="28"/>
          <w:lang w:val="es-ES"/>
        </w:rPr>
        <w:t>los Exámenes de Certificación Profesional del IM</w:t>
      </w:r>
      <w:r w:rsidR="00DD105D">
        <w:rPr>
          <w:rFonts w:ascii="Arial" w:hAnsi="Arial" w:cs="Arial"/>
          <w:b/>
          <w:bCs/>
          <w:smallCaps/>
          <w:sz w:val="28"/>
          <w:szCs w:val="28"/>
          <w:lang w:val="es-ES"/>
        </w:rPr>
        <w:t>CP</w:t>
      </w:r>
    </w:p>
    <w:p w14:paraId="53B3ED1E" w14:textId="00AF2E52" w:rsidR="007820AE" w:rsidRPr="003E0027" w:rsidRDefault="007820AE" w:rsidP="00F2712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u w:val="single"/>
          <w:lang w:val="es-ES"/>
        </w:rPr>
      </w:pPr>
      <w:r w:rsidRPr="003E0027">
        <w:rPr>
          <w:rFonts w:ascii="Arial" w:hAnsi="Arial" w:cs="Arial"/>
          <w:b/>
          <w:bCs/>
          <w:u w:val="single"/>
          <w:lang w:val="es-ES"/>
        </w:rPr>
        <w:t xml:space="preserve">Asociado. </w:t>
      </w:r>
    </w:p>
    <w:p w14:paraId="5B90B091" w14:textId="293F7BFE" w:rsidR="007820AE" w:rsidRPr="003E0027" w:rsidRDefault="007820AE" w:rsidP="00F27128">
      <w:pPr>
        <w:ind w:left="36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Comunicarse con la federada a la que este inscrito para hacer la entrega física de sus documentos. </w:t>
      </w:r>
    </w:p>
    <w:p w14:paraId="1CF80475" w14:textId="4953E8F9" w:rsidR="007820AE" w:rsidRPr="003E0027" w:rsidRDefault="007820AE" w:rsidP="000B5A7A">
      <w:pPr>
        <w:ind w:left="36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Enviar el escaneo de los siguientes documentos al correo: </w:t>
      </w:r>
      <w:hyperlink r:id="rId5" w:history="1">
        <w:r w:rsidR="00F27128" w:rsidRPr="003E0027">
          <w:rPr>
            <w:rStyle w:val="Hipervnculo"/>
            <w:rFonts w:ascii="Arial" w:hAnsi="Arial" w:cs="Arial"/>
            <w:lang w:val="es-ES"/>
          </w:rPr>
          <w:t>asistente.certificacion@imcp.org.mx</w:t>
        </w:r>
      </w:hyperlink>
      <w:r w:rsidRPr="003E0027">
        <w:rPr>
          <w:rFonts w:ascii="Arial" w:hAnsi="Arial" w:cs="Arial"/>
          <w:lang w:val="es-ES"/>
        </w:rPr>
        <w:t xml:space="preserve"> con copia</w:t>
      </w:r>
      <w:r w:rsidR="00F27128" w:rsidRPr="003E0027">
        <w:rPr>
          <w:rFonts w:ascii="Arial" w:hAnsi="Arial" w:cs="Arial"/>
          <w:lang w:val="es-ES"/>
        </w:rPr>
        <w:t xml:space="preserve"> para su federada.</w:t>
      </w:r>
    </w:p>
    <w:p w14:paraId="75AB4DDB" w14:textId="3DDF6B38" w:rsidR="00FD4B62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Solicitud de</w:t>
      </w:r>
      <w:r w:rsidR="00A874C9">
        <w:rPr>
          <w:rFonts w:ascii="Arial" w:hAnsi="Arial" w:cs="Arial"/>
          <w:lang w:val="es-ES"/>
        </w:rPr>
        <w:t xml:space="preserve"> p</w:t>
      </w:r>
      <w:r w:rsidRPr="003E0027">
        <w:rPr>
          <w:rFonts w:ascii="Arial" w:hAnsi="Arial" w:cs="Arial"/>
          <w:lang w:val="es-ES"/>
        </w:rPr>
        <w:t xml:space="preserve">resentación del examen que desea </w:t>
      </w:r>
      <w:r w:rsidR="00647CC9">
        <w:rPr>
          <w:rFonts w:ascii="Arial" w:hAnsi="Arial" w:cs="Arial"/>
          <w:lang w:val="es-ES"/>
        </w:rPr>
        <w:t>sustentar</w:t>
      </w:r>
      <w:r w:rsidRPr="003E0027">
        <w:rPr>
          <w:rFonts w:ascii="Arial" w:hAnsi="Arial" w:cs="Arial"/>
          <w:lang w:val="es-ES"/>
        </w:rPr>
        <w:t xml:space="preserve"> impresa</w:t>
      </w:r>
      <w:r w:rsidR="00F27128" w:rsidRPr="003E0027">
        <w:rPr>
          <w:rFonts w:ascii="Arial" w:hAnsi="Arial" w:cs="Arial"/>
          <w:lang w:val="es-ES"/>
        </w:rPr>
        <w:t>,</w:t>
      </w:r>
      <w:r w:rsidRPr="003E0027">
        <w:rPr>
          <w:rFonts w:ascii="Arial" w:hAnsi="Arial" w:cs="Arial"/>
          <w:lang w:val="es-ES"/>
        </w:rPr>
        <w:t xml:space="preserve"> firmada</w:t>
      </w:r>
      <w:r w:rsidR="00F27128" w:rsidRPr="003E0027">
        <w:rPr>
          <w:rFonts w:ascii="Arial" w:hAnsi="Arial" w:cs="Arial"/>
          <w:lang w:val="es-ES"/>
        </w:rPr>
        <w:t xml:space="preserve"> y escaneada.</w:t>
      </w:r>
    </w:p>
    <w:p w14:paraId="15899409" w14:textId="4199A6B7" w:rsidR="00FD4B62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Formato de </w:t>
      </w:r>
      <w:r w:rsidR="00A874C9">
        <w:rPr>
          <w:rFonts w:ascii="Arial" w:hAnsi="Arial" w:cs="Arial"/>
          <w:lang w:val="es-ES"/>
        </w:rPr>
        <w:t>d</w:t>
      </w:r>
      <w:r w:rsidRPr="003E0027">
        <w:rPr>
          <w:rFonts w:ascii="Arial" w:hAnsi="Arial" w:cs="Arial"/>
          <w:lang w:val="es-ES"/>
        </w:rPr>
        <w:t xml:space="preserve">atos </w:t>
      </w:r>
      <w:r w:rsidR="00A874C9">
        <w:rPr>
          <w:rFonts w:ascii="Arial" w:hAnsi="Arial" w:cs="Arial"/>
          <w:lang w:val="es-ES"/>
        </w:rPr>
        <w:t>b</w:t>
      </w:r>
      <w:r w:rsidRPr="003E0027">
        <w:rPr>
          <w:rFonts w:ascii="Arial" w:hAnsi="Arial" w:cs="Arial"/>
          <w:lang w:val="es-ES"/>
        </w:rPr>
        <w:t>ásicos impreso</w:t>
      </w:r>
      <w:r w:rsidR="00F27128" w:rsidRPr="003E0027">
        <w:rPr>
          <w:rFonts w:ascii="Arial" w:hAnsi="Arial" w:cs="Arial"/>
          <w:lang w:val="es-ES"/>
        </w:rPr>
        <w:t xml:space="preserve">, </w:t>
      </w:r>
      <w:r w:rsidRPr="003E0027">
        <w:rPr>
          <w:rFonts w:ascii="Arial" w:hAnsi="Arial" w:cs="Arial"/>
          <w:lang w:val="es-ES"/>
        </w:rPr>
        <w:t>firmado</w:t>
      </w:r>
      <w:r w:rsidR="00F27128" w:rsidRPr="003E0027">
        <w:rPr>
          <w:rFonts w:ascii="Arial" w:hAnsi="Arial" w:cs="Arial"/>
          <w:lang w:val="es-ES"/>
        </w:rPr>
        <w:t xml:space="preserve"> y escaneado.</w:t>
      </w:r>
    </w:p>
    <w:p w14:paraId="634CFC18" w14:textId="6E9CFC71" w:rsidR="00FD4B62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Cédula Profesional, expedida por la Dirección General de Profesiones de la SEP. </w:t>
      </w:r>
      <w:r w:rsidR="00647CC9">
        <w:rPr>
          <w:rFonts w:ascii="Arial" w:hAnsi="Arial" w:cs="Arial"/>
          <w:lang w:val="es-ES"/>
        </w:rPr>
        <w:t xml:space="preserve">En un solo documento inserta la imagen por ambos lados de su cédula y la escanea. </w:t>
      </w:r>
    </w:p>
    <w:p w14:paraId="32CD6264" w14:textId="7C884DA4" w:rsidR="00FD4B62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Constancia de práctica profesional de, por lo menos, tres años (carta de antigüedad), se escane</w:t>
      </w:r>
      <w:r w:rsidR="00647CC9">
        <w:rPr>
          <w:rFonts w:ascii="Arial" w:hAnsi="Arial" w:cs="Arial"/>
          <w:lang w:val="es-ES"/>
        </w:rPr>
        <w:t xml:space="preserve">a el original. </w:t>
      </w:r>
    </w:p>
    <w:p w14:paraId="7DE0FAF2" w14:textId="36758F92" w:rsidR="007820AE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Título profesional con, por lo menos, dos años de haberlo obtenido, se manda el escaneo </w:t>
      </w:r>
      <w:r w:rsidR="00647CC9">
        <w:rPr>
          <w:rFonts w:ascii="Arial" w:hAnsi="Arial" w:cs="Arial"/>
          <w:lang w:val="es-ES"/>
        </w:rPr>
        <w:t>del original por</w:t>
      </w:r>
      <w:r w:rsidRPr="003E0027">
        <w:rPr>
          <w:rFonts w:ascii="Arial" w:hAnsi="Arial" w:cs="Arial"/>
          <w:lang w:val="es-ES"/>
        </w:rPr>
        <w:t xml:space="preserve"> ambos lados. </w:t>
      </w:r>
    </w:p>
    <w:p w14:paraId="4B6227FB" w14:textId="57534D81" w:rsidR="00FD4B62" w:rsidRPr="003E0027" w:rsidRDefault="00FD4B62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Comprobante del pago </w:t>
      </w:r>
      <w:r w:rsidR="00F27128" w:rsidRPr="003E0027">
        <w:rPr>
          <w:rFonts w:ascii="Arial" w:hAnsi="Arial" w:cs="Arial"/>
          <w:lang w:val="es-ES"/>
        </w:rPr>
        <w:t xml:space="preserve">otorgado en la tienda en línea. </w:t>
      </w:r>
    </w:p>
    <w:p w14:paraId="59469181" w14:textId="77777777" w:rsidR="00A874C9" w:rsidRDefault="001C3A93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Los documentos descritos deberán ser guardados en</w:t>
      </w:r>
      <w:r w:rsidR="00647CC9">
        <w:rPr>
          <w:rFonts w:ascii="Arial" w:hAnsi="Arial" w:cs="Arial"/>
          <w:lang w:val="es-ES"/>
        </w:rPr>
        <w:t xml:space="preserve"> una</w:t>
      </w:r>
      <w:r w:rsidRPr="003E0027">
        <w:rPr>
          <w:rFonts w:ascii="Arial" w:hAnsi="Arial" w:cs="Arial"/>
          <w:lang w:val="es-ES"/>
        </w:rPr>
        <w:t xml:space="preserve"> carpeta ZIP y nombrarlo con su RFC a trece posiciones sin espacios</w:t>
      </w:r>
      <w:r w:rsidR="00A874C9">
        <w:rPr>
          <w:rFonts w:ascii="Arial" w:hAnsi="Arial" w:cs="Arial"/>
          <w:lang w:val="es-ES"/>
        </w:rPr>
        <w:t xml:space="preserve">. </w:t>
      </w:r>
    </w:p>
    <w:p w14:paraId="31D14154" w14:textId="7ACB5C47" w:rsidR="001C3A93" w:rsidRDefault="00A874C9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documentación deberá ser entregada </w:t>
      </w:r>
      <w:r w:rsidR="000B5A7A">
        <w:rPr>
          <w:rFonts w:ascii="Arial" w:hAnsi="Arial" w:cs="Arial"/>
          <w:lang w:val="es-ES"/>
        </w:rPr>
        <w:t xml:space="preserve">por correo a más tardar el </w:t>
      </w:r>
      <w:r w:rsidR="000B5A7A" w:rsidRPr="003A2CF0">
        <w:rPr>
          <w:rFonts w:ascii="Tahoma" w:hAnsi="Tahoma" w:cs="Tahoma"/>
          <w:b/>
          <w:bCs/>
          <w:color w:val="0070C0"/>
        </w:rPr>
        <w:t xml:space="preserve">viernes 23 de octubre de 2020. </w:t>
      </w:r>
      <w:r w:rsidR="001C3A93" w:rsidRPr="003A2CF0">
        <w:rPr>
          <w:rFonts w:ascii="Tahoma" w:hAnsi="Tahoma" w:cs="Tahoma"/>
          <w:b/>
          <w:bCs/>
          <w:color w:val="0070C0"/>
        </w:rPr>
        <w:t xml:space="preserve"> </w:t>
      </w:r>
      <w:r w:rsidR="000B5A7A">
        <w:rPr>
          <w:rFonts w:ascii="Arial" w:hAnsi="Arial" w:cs="Arial"/>
          <w:lang w:val="es-ES"/>
        </w:rPr>
        <w:t xml:space="preserve">Y en su colegio deberán presentar la documentación física en la fecha que se le indique, ya que ellos la enviarán físicamente al IMCP y también tienen fecha límite de entrega. </w:t>
      </w:r>
    </w:p>
    <w:p w14:paraId="3A06E3F0" w14:textId="4C586C34" w:rsidR="00A874C9" w:rsidRDefault="00CC359F" w:rsidP="001C3A93">
      <w:pPr>
        <w:pStyle w:val="Prrafodelista"/>
        <w:numPr>
          <w:ilvl w:val="0"/>
          <w:numId w:val="1"/>
        </w:numPr>
        <w:ind w:left="10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</w:t>
      </w:r>
      <w:r w:rsidR="003E0027">
        <w:rPr>
          <w:rFonts w:ascii="Arial" w:hAnsi="Arial" w:cs="Arial"/>
          <w:lang w:val="es-ES"/>
        </w:rPr>
        <w:t xml:space="preserve"> suscritos al examen de </w:t>
      </w:r>
      <w:r w:rsidR="00A874C9">
        <w:rPr>
          <w:rFonts w:ascii="Arial" w:hAnsi="Arial" w:cs="Arial"/>
          <w:lang w:val="es-ES"/>
        </w:rPr>
        <w:t>diciembre</w:t>
      </w:r>
      <w:r w:rsidR="00647CC9">
        <w:rPr>
          <w:rFonts w:ascii="Arial" w:hAnsi="Arial" w:cs="Arial"/>
          <w:lang w:val="es-ES"/>
        </w:rPr>
        <w:t xml:space="preserve">, para concluir su registro, </w:t>
      </w:r>
      <w:r w:rsidR="003E0027">
        <w:rPr>
          <w:rFonts w:ascii="Arial" w:hAnsi="Arial" w:cs="Arial"/>
          <w:lang w:val="es-ES"/>
        </w:rPr>
        <w:t xml:space="preserve">deberán </w:t>
      </w:r>
      <w:r w:rsidR="00647CC9">
        <w:rPr>
          <w:rFonts w:ascii="Arial" w:hAnsi="Arial" w:cs="Arial"/>
          <w:lang w:val="es-ES"/>
        </w:rPr>
        <w:t>acceder</w:t>
      </w:r>
      <w:r w:rsidR="003E0027">
        <w:rPr>
          <w:rFonts w:ascii="Arial" w:hAnsi="Arial" w:cs="Arial"/>
          <w:lang w:val="es-ES"/>
        </w:rPr>
        <w:t xml:space="preserve"> al portal</w:t>
      </w:r>
      <w:r w:rsidR="00A874C9">
        <w:rPr>
          <w:rFonts w:ascii="Arial" w:hAnsi="Arial" w:cs="Arial"/>
          <w:lang w:val="es-ES"/>
        </w:rPr>
        <w:t>:</w:t>
      </w:r>
    </w:p>
    <w:p w14:paraId="58C7306D" w14:textId="48666460" w:rsidR="00A874C9" w:rsidRDefault="00E816E3" w:rsidP="000B5A7A">
      <w:pPr>
        <w:pStyle w:val="Prrafodelista"/>
        <w:ind w:left="1080"/>
        <w:jc w:val="center"/>
      </w:pPr>
      <w:hyperlink r:id="rId6" w:history="1">
        <w:r w:rsidR="00A874C9" w:rsidRPr="00D64988">
          <w:rPr>
            <w:rStyle w:val="Hipervnculo"/>
          </w:rPr>
          <w:t>http://registroenlinea.ceneval.edu.mx/RegistroLinea/indexCerrado.php</w:t>
        </w:r>
      </w:hyperlink>
    </w:p>
    <w:p w14:paraId="1B259BA8" w14:textId="77777777" w:rsidR="000B5A7A" w:rsidRDefault="000B5A7A" w:rsidP="000B5A7A">
      <w:pPr>
        <w:pStyle w:val="Prrafodelista"/>
        <w:ind w:left="1080"/>
        <w:jc w:val="center"/>
      </w:pPr>
    </w:p>
    <w:p w14:paraId="729310EA" w14:textId="14E07933" w:rsidR="003E0027" w:rsidRPr="00A874C9" w:rsidRDefault="007E3407" w:rsidP="00A874C9">
      <w:pPr>
        <w:pStyle w:val="Prrafodelista"/>
        <w:ind w:left="10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partir d</w:t>
      </w:r>
      <w:r w:rsidR="00FA3D6C">
        <w:rPr>
          <w:rFonts w:ascii="Arial" w:hAnsi="Arial" w:cs="Arial"/>
          <w:lang w:val="es-ES"/>
        </w:rPr>
        <w:t>el</w:t>
      </w:r>
      <w:r w:rsidR="00A874C9" w:rsidRPr="00A874C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70C0"/>
        </w:rPr>
        <w:t>1 al</w:t>
      </w:r>
      <w:r w:rsidR="00A874C9" w:rsidRPr="000B5A7A">
        <w:rPr>
          <w:rFonts w:ascii="Tahoma" w:hAnsi="Tahoma" w:cs="Tahoma"/>
          <w:b/>
          <w:bCs/>
          <w:color w:val="0070C0"/>
        </w:rPr>
        <w:t xml:space="preserve"> 4 de noviembre de 2020</w:t>
      </w:r>
      <w:r w:rsidR="00647CC9" w:rsidRPr="00A874C9">
        <w:rPr>
          <w:rFonts w:ascii="Arial" w:hAnsi="Arial" w:cs="Arial"/>
          <w:lang w:val="es-ES"/>
        </w:rPr>
        <w:t xml:space="preserve">, </w:t>
      </w:r>
      <w:r w:rsidR="00250362" w:rsidRPr="00A874C9">
        <w:rPr>
          <w:rFonts w:ascii="Arial" w:hAnsi="Arial" w:cs="Arial"/>
          <w:lang w:val="es-ES"/>
        </w:rPr>
        <w:t xml:space="preserve">e ingresar </w:t>
      </w:r>
      <w:r w:rsidR="00647CC9" w:rsidRPr="00A874C9">
        <w:rPr>
          <w:rFonts w:ascii="Arial" w:hAnsi="Arial" w:cs="Arial"/>
          <w:lang w:val="es-ES"/>
        </w:rPr>
        <w:t>la matricula que le enviar</w:t>
      </w:r>
      <w:r w:rsidR="00A874C9" w:rsidRPr="00A874C9">
        <w:rPr>
          <w:rFonts w:ascii="Arial" w:hAnsi="Arial" w:cs="Arial"/>
          <w:lang w:val="es-ES"/>
        </w:rPr>
        <w:t>a su Colegio</w:t>
      </w:r>
      <w:r w:rsidR="00647CC9" w:rsidRPr="00A874C9">
        <w:rPr>
          <w:rFonts w:ascii="Arial" w:hAnsi="Arial" w:cs="Arial"/>
          <w:lang w:val="es-ES"/>
        </w:rPr>
        <w:t xml:space="preserve"> vía correo.</w:t>
      </w:r>
    </w:p>
    <w:p w14:paraId="1EFE7D61" w14:textId="347526A3" w:rsidR="00F27128" w:rsidRPr="003E0027" w:rsidRDefault="00F27128" w:rsidP="00CC359F">
      <w:p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Lo anterior no exime de presentar la documentación físicamente en su federa</w:t>
      </w:r>
      <w:r w:rsidR="00CC359F">
        <w:rPr>
          <w:rFonts w:ascii="Arial" w:hAnsi="Arial" w:cs="Arial"/>
          <w:lang w:val="es-ES"/>
        </w:rPr>
        <w:t xml:space="preserve"> antes de que concluya el pazo de inscripción</w:t>
      </w:r>
      <w:r w:rsidRPr="003E0027">
        <w:rPr>
          <w:rFonts w:ascii="Arial" w:hAnsi="Arial" w:cs="Arial"/>
          <w:lang w:val="es-ES"/>
        </w:rPr>
        <w:t xml:space="preserve">, así como sus fotografías, de lo contrario no será considerada su inscripción. </w:t>
      </w:r>
    </w:p>
    <w:p w14:paraId="006EF864" w14:textId="6E9FDDC8" w:rsidR="00F27128" w:rsidRPr="003E0027" w:rsidRDefault="00F27128" w:rsidP="001C3A93">
      <w:pPr>
        <w:rPr>
          <w:rFonts w:ascii="Arial" w:hAnsi="Arial" w:cs="Arial"/>
          <w:b/>
          <w:bCs/>
          <w:u w:val="single"/>
          <w:lang w:val="es-ES"/>
        </w:rPr>
      </w:pPr>
      <w:r w:rsidRPr="003E0027">
        <w:rPr>
          <w:rFonts w:ascii="Arial" w:hAnsi="Arial" w:cs="Arial"/>
          <w:b/>
          <w:bCs/>
          <w:u w:val="single"/>
          <w:lang w:val="es-ES"/>
        </w:rPr>
        <w:t xml:space="preserve">B. No asociado. </w:t>
      </w:r>
    </w:p>
    <w:p w14:paraId="2D6BE5B1" w14:textId="0CD13B46" w:rsidR="00F27128" w:rsidRPr="003E0027" w:rsidRDefault="00F27128" w:rsidP="000B5A7A">
      <w:pPr>
        <w:ind w:left="708"/>
        <w:jc w:val="center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Enviar el escaneo de los siguientes documentos al correo: </w:t>
      </w:r>
      <w:hyperlink r:id="rId7" w:history="1">
        <w:r w:rsidRPr="003E0027">
          <w:rPr>
            <w:rStyle w:val="Hipervnculo"/>
            <w:rFonts w:ascii="Arial" w:hAnsi="Arial" w:cs="Arial"/>
            <w:lang w:val="es-ES"/>
          </w:rPr>
          <w:t>asistente.certificacion@imcp.org.mx</w:t>
        </w:r>
      </w:hyperlink>
    </w:p>
    <w:p w14:paraId="7AFE3C98" w14:textId="77777777" w:rsidR="001C3A93" w:rsidRPr="003E0027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Solicitud de Presentación del examen que desea presentar impresa, firmada y escaneada.</w:t>
      </w:r>
    </w:p>
    <w:p w14:paraId="066793BA" w14:textId="77777777" w:rsidR="001C3A93" w:rsidRPr="003E0027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Formato de Datos Básicos impreso, firmado y escaneado.</w:t>
      </w:r>
    </w:p>
    <w:p w14:paraId="512B52B0" w14:textId="77777777" w:rsidR="00647CC9" w:rsidRPr="003E0027" w:rsidRDefault="00647CC9" w:rsidP="00647CC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Cédula Profesional, expedida por la Dirección General de Profesiones de la SEP. </w:t>
      </w:r>
      <w:r>
        <w:rPr>
          <w:rFonts w:ascii="Arial" w:hAnsi="Arial" w:cs="Arial"/>
          <w:lang w:val="es-ES"/>
        </w:rPr>
        <w:t xml:space="preserve">En un solo documento inserta la imagen por ambos lados de su cédula y la escanea. </w:t>
      </w:r>
    </w:p>
    <w:p w14:paraId="27AE901B" w14:textId="77777777" w:rsidR="001C3A93" w:rsidRPr="003E0027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lastRenderedPageBreak/>
        <w:t>Constancia de práctica profesional de, por lo menos, tres años (carta de antigüedad), se escanea.</w:t>
      </w:r>
    </w:p>
    <w:p w14:paraId="6EDB2769" w14:textId="77777777" w:rsidR="001C3A93" w:rsidRPr="003E0027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Título profesional con, por lo menos, dos años de haberlo obtenido, se manda el escaneo de ambos lados. </w:t>
      </w:r>
    </w:p>
    <w:p w14:paraId="6883CB8C" w14:textId="77777777" w:rsidR="001C3A93" w:rsidRPr="003E0027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Comprobante del pago otorgado en la tienda en línea. </w:t>
      </w:r>
    </w:p>
    <w:p w14:paraId="2324A2FC" w14:textId="64335186" w:rsidR="001C3A93" w:rsidRDefault="001C3A93" w:rsidP="001C3A9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Los documentos descritos deberán ser guardados en carpeta ZIP y nombrarlo con su RFC a trece posiciones sin espacios. </w:t>
      </w:r>
    </w:p>
    <w:p w14:paraId="1FCB7885" w14:textId="55A41DA2" w:rsidR="000B5A7A" w:rsidRPr="000B5A7A" w:rsidRDefault="000B5A7A" w:rsidP="000B5A7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documentación deberá ser entregada por correo a más tardar </w:t>
      </w:r>
      <w:r w:rsidRPr="003A2CF0">
        <w:rPr>
          <w:rFonts w:ascii="Tahoma" w:hAnsi="Tahoma" w:cs="Tahoma"/>
          <w:b/>
          <w:bCs/>
          <w:color w:val="0070C0"/>
        </w:rPr>
        <w:t>el viernes 23 de octubre de 2020.</w:t>
      </w:r>
    </w:p>
    <w:p w14:paraId="5DA5D06D" w14:textId="05AD5135" w:rsidR="00A874C9" w:rsidRDefault="00CC359F" w:rsidP="00647CC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</w:t>
      </w:r>
      <w:r w:rsidR="00647CC9">
        <w:rPr>
          <w:rFonts w:ascii="Arial" w:hAnsi="Arial" w:cs="Arial"/>
          <w:lang w:val="es-ES"/>
        </w:rPr>
        <w:t xml:space="preserve"> suscritos al examen de </w:t>
      </w:r>
      <w:r w:rsidR="00A874C9">
        <w:rPr>
          <w:rFonts w:ascii="Arial" w:hAnsi="Arial" w:cs="Arial"/>
          <w:lang w:val="es-ES"/>
        </w:rPr>
        <w:t>diciembre</w:t>
      </w:r>
      <w:r w:rsidR="00647CC9">
        <w:rPr>
          <w:rFonts w:ascii="Arial" w:hAnsi="Arial" w:cs="Arial"/>
          <w:lang w:val="es-ES"/>
        </w:rPr>
        <w:t>, para concluir su registro, deberán acceder al portal</w:t>
      </w:r>
      <w:r w:rsidR="000B5A7A">
        <w:rPr>
          <w:rFonts w:ascii="Arial" w:hAnsi="Arial" w:cs="Arial"/>
          <w:lang w:val="es-ES"/>
        </w:rPr>
        <w:t>:</w:t>
      </w:r>
    </w:p>
    <w:p w14:paraId="7857D7EE" w14:textId="09F225F0" w:rsidR="00A874C9" w:rsidRDefault="00E816E3" w:rsidP="000B5A7A">
      <w:pPr>
        <w:pStyle w:val="Prrafodelista"/>
        <w:ind w:left="1068"/>
        <w:jc w:val="center"/>
      </w:pPr>
      <w:hyperlink r:id="rId8" w:history="1">
        <w:r w:rsidR="000B5A7A" w:rsidRPr="00D64988">
          <w:rPr>
            <w:rStyle w:val="Hipervnculo"/>
          </w:rPr>
          <w:t>http://registroenlinea.ceneval.edu.mx/RegistroLinea/indexCerrado.php</w:t>
        </w:r>
      </w:hyperlink>
    </w:p>
    <w:p w14:paraId="29A62F85" w14:textId="77777777" w:rsidR="000B5A7A" w:rsidRDefault="000B5A7A" w:rsidP="000B5A7A">
      <w:pPr>
        <w:pStyle w:val="Prrafodelista"/>
        <w:ind w:left="1068"/>
        <w:jc w:val="center"/>
      </w:pPr>
    </w:p>
    <w:p w14:paraId="5D03AB49" w14:textId="68126035" w:rsidR="00A874C9" w:rsidRPr="00A874C9" w:rsidRDefault="003A2CF0" w:rsidP="000B5A7A">
      <w:pPr>
        <w:pStyle w:val="Prrafodelista"/>
        <w:ind w:left="106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partir del</w:t>
      </w:r>
      <w:r w:rsidRPr="00A874C9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70C0"/>
        </w:rPr>
        <w:t>1 al</w:t>
      </w:r>
      <w:r w:rsidRPr="000B5A7A">
        <w:rPr>
          <w:rFonts w:ascii="Tahoma" w:hAnsi="Tahoma" w:cs="Tahoma"/>
          <w:b/>
          <w:bCs/>
          <w:color w:val="0070C0"/>
        </w:rPr>
        <w:t xml:space="preserve"> 4 de noviembre de 2020</w:t>
      </w:r>
      <w:r w:rsidR="00A874C9" w:rsidRPr="00A874C9">
        <w:rPr>
          <w:rFonts w:ascii="Arial" w:hAnsi="Arial" w:cs="Arial"/>
          <w:lang w:val="es-ES"/>
        </w:rPr>
        <w:t xml:space="preserve">, e ingresar la matricula que le </w:t>
      </w:r>
      <w:r w:rsidR="00A874C9">
        <w:rPr>
          <w:rFonts w:ascii="Arial" w:hAnsi="Arial" w:cs="Arial"/>
          <w:lang w:val="es-ES"/>
        </w:rPr>
        <w:t xml:space="preserve">enviaremos a su correo. </w:t>
      </w:r>
    </w:p>
    <w:p w14:paraId="0A56D853" w14:textId="77777777" w:rsidR="00647CC9" w:rsidRPr="003E0027" w:rsidRDefault="00647CC9" w:rsidP="00647CC9">
      <w:pPr>
        <w:pStyle w:val="Prrafodelista"/>
        <w:ind w:left="1068"/>
        <w:jc w:val="both"/>
        <w:rPr>
          <w:rFonts w:ascii="Arial" w:hAnsi="Arial" w:cs="Arial"/>
          <w:lang w:val="es-ES"/>
        </w:rPr>
      </w:pPr>
    </w:p>
    <w:p w14:paraId="15BD9798" w14:textId="66C67F57" w:rsidR="00F27128" w:rsidRPr="003E0027" w:rsidRDefault="00F27128" w:rsidP="001C3A93">
      <w:p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>Enviar número de guía y nombre de la paquetería en la que hará llegar los documentos descritos en la solicitud, así como las fotografías, en caso de no recibir su documentación</w:t>
      </w:r>
      <w:r w:rsidR="00CC359F">
        <w:rPr>
          <w:rFonts w:ascii="Arial" w:hAnsi="Arial" w:cs="Arial"/>
          <w:lang w:val="es-ES"/>
        </w:rPr>
        <w:t xml:space="preserve"> </w:t>
      </w:r>
      <w:r w:rsidRPr="003E0027">
        <w:rPr>
          <w:rFonts w:ascii="Arial" w:hAnsi="Arial" w:cs="Arial"/>
          <w:lang w:val="es-ES"/>
        </w:rPr>
        <w:t xml:space="preserve">físicamente </w:t>
      </w:r>
      <w:r w:rsidR="00CC359F">
        <w:rPr>
          <w:rFonts w:ascii="Arial" w:hAnsi="Arial" w:cs="Arial"/>
          <w:lang w:val="es-ES"/>
        </w:rPr>
        <w:t>antes del cierre de la inscripción</w:t>
      </w:r>
      <w:r w:rsidR="00CE70AC">
        <w:rPr>
          <w:rFonts w:ascii="Arial" w:hAnsi="Arial" w:cs="Arial"/>
          <w:lang w:val="es-ES"/>
        </w:rPr>
        <w:t xml:space="preserve">, no </w:t>
      </w:r>
      <w:r w:rsidRPr="003E0027">
        <w:rPr>
          <w:rFonts w:ascii="Arial" w:hAnsi="Arial" w:cs="Arial"/>
          <w:lang w:val="es-ES"/>
        </w:rPr>
        <w:t xml:space="preserve">será considerada su inscripción. </w:t>
      </w:r>
    </w:p>
    <w:p w14:paraId="22A80DC3" w14:textId="5E70DE09" w:rsidR="001C3A93" w:rsidRPr="003E0027" w:rsidRDefault="004818D6" w:rsidP="00CC359F">
      <w:pPr>
        <w:jc w:val="both"/>
        <w:rPr>
          <w:rFonts w:ascii="Arial" w:hAnsi="Arial" w:cs="Arial"/>
          <w:lang w:val="es-ES"/>
        </w:rPr>
      </w:pPr>
      <w:r w:rsidRPr="003E0027">
        <w:rPr>
          <w:rFonts w:ascii="Arial" w:hAnsi="Arial" w:cs="Arial"/>
          <w:lang w:val="es-ES"/>
        </w:rPr>
        <w:t xml:space="preserve">Para cualquier aspecto relacionado con el presente documento, favor de </w:t>
      </w:r>
      <w:r w:rsidR="003E0027" w:rsidRPr="003E0027">
        <w:rPr>
          <w:rFonts w:ascii="Arial" w:hAnsi="Arial" w:cs="Arial"/>
          <w:lang w:val="es-ES"/>
        </w:rPr>
        <w:t>escribir</w:t>
      </w:r>
      <w:r w:rsidRPr="003E0027">
        <w:rPr>
          <w:rFonts w:ascii="Arial" w:hAnsi="Arial" w:cs="Arial"/>
          <w:lang w:val="es-ES"/>
        </w:rPr>
        <w:t xml:space="preserve"> al correo</w:t>
      </w:r>
      <w:r w:rsidR="00CC359F">
        <w:rPr>
          <w:rFonts w:ascii="Arial" w:hAnsi="Arial" w:cs="Arial"/>
          <w:lang w:val="es-ES"/>
        </w:rPr>
        <w:t xml:space="preserve"> </w:t>
      </w:r>
      <w:hyperlink r:id="rId9" w:history="1">
        <w:r w:rsidR="00CC359F" w:rsidRPr="00F82438">
          <w:rPr>
            <w:rStyle w:val="Hipervnculo"/>
            <w:rFonts w:ascii="Arial" w:hAnsi="Arial" w:cs="Arial"/>
            <w:lang w:val="es-ES"/>
          </w:rPr>
          <w:t>asistente.certificacion@impc.org.mx</w:t>
        </w:r>
      </w:hyperlink>
      <w:r w:rsidRPr="003E0027">
        <w:rPr>
          <w:rFonts w:ascii="Arial" w:hAnsi="Arial" w:cs="Arial"/>
          <w:lang w:val="es-ES"/>
        </w:rPr>
        <w:t>, en atención de la Lic. Alma Leticia Campos Flores, o bien</w:t>
      </w:r>
      <w:r w:rsidR="003E0027" w:rsidRPr="003E0027">
        <w:rPr>
          <w:rFonts w:ascii="Arial" w:hAnsi="Arial" w:cs="Arial"/>
          <w:lang w:val="es-ES"/>
        </w:rPr>
        <w:t xml:space="preserve"> comunicarse </w:t>
      </w:r>
      <w:r w:rsidRPr="003E0027">
        <w:rPr>
          <w:rFonts w:ascii="Arial" w:hAnsi="Arial" w:cs="Arial"/>
          <w:lang w:val="es-ES"/>
        </w:rPr>
        <w:t>al teléfono 5552676468</w:t>
      </w:r>
      <w:r w:rsidR="003E0027">
        <w:rPr>
          <w:rFonts w:ascii="Arial" w:hAnsi="Arial" w:cs="Arial"/>
          <w:lang w:val="es-ES"/>
        </w:rPr>
        <w:t xml:space="preserve"> </w:t>
      </w:r>
      <w:r w:rsidR="001C3A93" w:rsidRPr="003E0027">
        <w:rPr>
          <w:rFonts w:ascii="Arial" w:hAnsi="Arial" w:cs="Arial"/>
          <w:lang w:val="es-ES"/>
        </w:rPr>
        <w:t>en horario de lunes a jueves de las 7:30 a las 1</w:t>
      </w:r>
      <w:r w:rsidR="00A874C9">
        <w:rPr>
          <w:rFonts w:ascii="Arial" w:hAnsi="Arial" w:cs="Arial"/>
          <w:lang w:val="es-ES"/>
        </w:rPr>
        <w:t>7</w:t>
      </w:r>
      <w:r w:rsidR="001C3A93" w:rsidRPr="003E0027">
        <w:rPr>
          <w:rFonts w:ascii="Arial" w:hAnsi="Arial" w:cs="Arial"/>
          <w:lang w:val="es-ES"/>
        </w:rPr>
        <w:t xml:space="preserve">:00 horas o bien los viernes 7:30 a las </w:t>
      </w:r>
      <w:r w:rsidR="003E0027">
        <w:rPr>
          <w:rFonts w:ascii="Arial" w:hAnsi="Arial" w:cs="Arial"/>
          <w:lang w:val="es-ES"/>
        </w:rPr>
        <w:t>1</w:t>
      </w:r>
      <w:r w:rsidR="00A874C9">
        <w:rPr>
          <w:rFonts w:ascii="Arial" w:hAnsi="Arial" w:cs="Arial"/>
          <w:lang w:val="es-ES"/>
        </w:rPr>
        <w:t>6</w:t>
      </w:r>
      <w:r w:rsidR="003E0027">
        <w:rPr>
          <w:rFonts w:ascii="Arial" w:hAnsi="Arial" w:cs="Arial"/>
          <w:lang w:val="es-ES"/>
        </w:rPr>
        <w:t xml:space="preserve">:00 horas. </w:t>
      </w:r>
    </w:p>
    <w:p w14:paraId="0FE173BD" w14:textId="37A31345" w:rsidR="00F27128" w:rsidRPr="003E0027" w:rsidRDefault="00CE70AC" w:rsidP="000B5A7A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A60B15">
        <w:rPr>
          <w:rFonts w:ascii="Arial" w:hAnsi="Arial" w:cs="Arial"/>
          <w:b/>
          <w:bCs/>
          <w:smallCaps/>
          <w:lang w:val="es-ES"/>
        </w:rPr>
        <w:t>Nota importante</w:t>
      </w:r>
      <w:r>
        <w:rPr>
          <w:rFonts w:ascii="Arial" w:hAnsi="Arial" w:cs="Arial"/>
          <w:lang w:val="es-ES"/>
        </w:rPr>
        <w:t xml:space="preserve">. </w:t>
      </w:r>
      <w:r w:rsidRPr="00A60B15">
        <w:rPr>
          <w:rFonts w:ascii="Arial" w:hAnsi="Arial" w:cs="Arial"/>
          <w:i/>
          <w:iCs/>
          <w:lang w:val="es-ES"/>
        </w:rPr>
        <w:t xml:space="preserve">Tenga presente que la aplicación de los exámenes de certificación del </w:t>
      </w:r>
      <w:r w:rsidR="00A874C9">
        <w:rPr>
          <w:rFonts w:ascii="Arial" w:hAnsi="Arial" w:cs="Arial"/>
          <w:i/>
          <w:iCs/>
          <w:lang w:val="es-ES"/>
        </w:rPr>
        <w:t>4 y 5 de diciembre</w:t>
      </w:r>
      <w:r w:rsidR="00E816E3">
        <w:rPr>
          <w:rFonts w:ascii="Arial" w:hAnsi="Arial" w:cs="Arial"/>
          <w:i/>
          <w:iCs/>
          <w:lang w:val="es-ES"/>
        </w:rPr>
        <w:t xml:space="preserve"> de 2020</w:t>
      </w:r>
      <w:r w:rsidRPr="00A60B15">
        <w:rPr>
          <w:rFonts w:ascii="Arial" w:hAnsi="Arial" w:cs="Arial"/>
          <w:i/>
          <w:iCs/>
          <w:lang w:val="es-ES"/>
        </w:rPr>
        <w:t xml:space="preserve">, está sujeta a las disposiciones de la autoridad sanitaria </w:t>
      </w:r>
      <w:r w:rsidR="00A60B15" w:rsidRPr="00A60B15">
        <w:rPr>
          <w:rFonts w:ascii="Arial" w:hAnsi="Arial" w:cs="Arial"/>
          <w:i/>
          <w:iCs/>
          <w:lang w:val="es-ES"/>
        </w:rPr>
        <w:t>en</w:t>
      </w:r>
      <w:r w:rsidRPr="00A60B15">
        <w:rPr>
          <w:rFonts w:ascii="Arial" w:hAnsi="Arial" w:cs="Arial"/>
          <w:i/>
          <w:iCs/>
          <w:lang w:val="es-ES"/>
        </w:rPr>
        <w:t xml:space="preserve"> la Ciudad de México. </w:t>
      </w:r>
    </w:p>
    <w:p w14:paraId="48BFDAA0" w14:textId="77777777" w:rsidR="00F27128" w:rsidRPr="003E0027" w:rsidRDefault="00F27128" w:rsidP="00F27128">
      <w:pPr>
        <w:ind w:left="360"/>
        <w:rPr>
          <w:rFonts w:ascii="Arial" w:hAnsi="Arial" w:cs="Arial"/>
          <w:lang w:val="es-ES"/>
        </w:rPr>
      </w:pPr>
    </w:p>
    <w:sectPr w:rsidR="00F27128" w:rsidRPr="003E0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7F62"/>
    <w:multiLevelType w:val="multilevel"/>
    <w:tmpl w:val="65E2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C6DF6"/>
    <w:multiLevelType w:val="hybridMultilevel"/>
    <w:tmpl w:val="AC466EEE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14750"/>
    <w:multiLevelType w:val="hybridMultilevel"/>
    <w:tmpl w:val="046E69FE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9665A4"/>
    <w:multiLevelType w:val="hybridMultilevel"/>
    <w:tmpl w:val="046E6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AE"/>
    <w:rsid w:val="00062762"/>
    <w:rsid w:val="000B5A7A"/>
    <w:rsid w:val="001C3A93"/>
    <w:rsid w:val="00250362"/>
    <w:rsid w:val="002834D4"/>
    <w:rsid w:val="003A2CF0"/>
    <w:rsid w:val="003E0027"/>
    <w:rsid w:val="004818D6"/>
    <w:rsid w:val="00647CC9"/>
    <w:rsid w:val="007820AE"/>
    <w:rsid w:val="007E3407"/>
    <w:rsid w:val="008D746D"/>
    <w:rsid w:val="00A60B15"/>
    <w:rsid w:val="00A874C9"/>
    <w:rsid w:val="00CC359F"/>
    <w:rsid w:val="00CE70AC"/>
    <w:rsid w:val="00DD105D"/>
    <w:rsid w:val="00E816E3"/>
    <w:rsid w:val="00EE517D"/>
    <w:rsid w:val="00F27128"/>
    <w:rsid w:val="00FA3D6C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1C9E"/>
  <w15:chartTrackingRefBased/>
  <w15:docId w15:val="{23E7BDFD-6B95-4A40-88DA-9BCB2AD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20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20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enlinea.ceneval.edu.mx/RegistroLinea/indexCerrado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te.certificacion@imcp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oenlinea.ceneval.edu.mx/RegistroLinea/indexCerrado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istente.certificacion@imcp.org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istente.certificacion@imp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ALCF. Campos Flores</dc:creator>
  <cp:keywords/>
  <dc:description/>
  <cp:lastModifiedBy>Alma Leticia ALCF. Campos Flores</cp:lastModifiedBy>
  <cp:revision>9</cp:revision>
  <dcterms:created xsi:type="dcterms:W3CDTF">2020-10-19T13:32:00Z</dcterms:created>
  <dcterms:modified xsi:type="dcterms:W3CDTF">2020-10-19T14:45:00Z</dcterms:modified>
</cp:coreProperties>
</file>